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附件4：（1）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年德州市幼儿园年检情况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（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未注册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）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统计表（公办园）</w:t>
      </w:r>
    </w:p>
    <w:p>
      <w:pPr>
        <w:spacing w:line="400" w:lineRule="exac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914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37"/>
        <w:gridCol w:w="419"/>
        <w:gridCol w:w="1109"/>
        <w:gridCol w:w="416"/>
        <w:gridCol w:w="416"/>
        <w:gridCol w:w="417"/>
        <w:gridCol w:w="416"/>
        <w:gridCol w:w="416"/>
        <w:gridCol w:w="529"/>
        <w:gridCol w:w="397"/>
        <w:gridCol w:w="397"/>
        <w:gridCol w:w="397"/>
        <w:gridCol w:w="397"/>
        <w:gridCol w:w="397"/>
        <w:gridCol w:w="633"/>
        <w:gridCol w:w="541"/>
        <w:gridCol w:w="575"/>
        <w:gridCol w:w="576"/>
        <w:gridCol w:w="708"/>
        <w:gridCol w:w="709"/>
        <w:gridCol w:w="708"/>
        <w:gridCol w:w="708"/>
        <w:gridCol w:w="709"/>
        <w:gridCol w:w="543"/>
        <w:gridCol w:w="5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8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年检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4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区域性质</w:t>
            </w:r>
          </w:p>
        </w:tc>
        <w:tc>
          <w:tcPr>
            <w:tcW w:w="41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儿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52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规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模(班)</w:t>
            </w:r>
          </w:p>
        </w:tc>
        <w:tc>
          <w:tcPr>
            <w:tcW w:w="198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在园幼儿人数</w:t>
            </w: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4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幼儿园师资情况</w:t>
            </w:r>
          </w:p>
        </w:tc>
        <w:tc>
          <w:tcPr>
            <w:tcW w:w="54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园所建筑面积㎡</w:t>
            </w:r>
          </w:p>
        </w:tc>
        <w:tc>
          <w:tcPr>
            <w:tcW w:w="5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存在主要问题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8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39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留守幼儿人数</w:t>
            </w:r>
          </w:p>
        </w:tc>
        <w:tc>
          <w:tcPr>
            <w:tcW w:w="54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教职员工总数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长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5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专任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教师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幼教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取得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教师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资格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证人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取得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幼儿教师资格证人数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在编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教师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专科及以上学历人数</w:t>
            </w:r>
          </w:p>
        </w:tc>
        <w:tc>
          <w:tcPr>
            <w:tcW w:w="54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8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未注册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1" w:hRule="atLeast"/>
        </w:trPr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说明：1、此表中包括年度年检不合格及辖区内未注册的公办幼儿园。</w:t>
      </w:r>
      <w:r>
        <w:rPr>
          <w:rFonts w:ascii="宋体" w:hAnsi="宋体" w:cs="宋体"/>
          <w:color w:val="000000"/>
          <w:kern w:val="0"/>
          <w:sz w:val="20"/>
          <w:szCs w:val="20"/>
        </w:rPr>
        <w:t>2、年检结果：不合格、未注册。3、区域性质：城区内用"城区1"表示,乡镇用“乡镇1”表示，农村用"农村1"表示。4、专任教师人数包括园长人数；教师资格证人数包含取得幼儿教师资格证人数。</w:t>
      </w: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br w:type="page"/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</w:t>
      </w:r>
      <w:r>
        <w:rPr>
          <w:rFonts w:ascii="黑体" w:hAnsi="宋体" w:eastAsia="黑体" w:cs="宋体"/>
          <w:bCs/>
          <w:color w:val="000000"/>
          <w:kern w:val="0"/>
          <w:sz w:val="24"/>
        </w:rPr>
        <w:t>4：（2）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年德州市幼儿园年检情况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（未注册）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统计表（民办园）</w:t>
      </w:r>
    </w:p>
    <w:p>
      <w:pPr>
        <w:spacing w:line="40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67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51" w:type="dxa"/>
          <w:bottom w:w="15" w:type="dxa"/>
          <w:right w:w="51" w:type="dxa"/>
        </w:tblCellMar>
      </w:tblPr>
      <w:tblGrid>
        <w:gridCol w:w="834"/>
        <w:gridCol w:w="415"/>
        <w:gridCol w:w="1206"/>
        <w:gridCol w:w="440"/>
        <w:gridCol w:w="441"/>
        <w:gridCol w:w="441"/>
        <w:gridCol w:w="441"/>
        <w:gridCol w:w="441"/>
        <w:gridCol w:w="619"/>
        <w:gridCol w:w="337"/>
        <w:gridCol w:w="337"/>
        <w:gridCol w:w="337"/>
        <w:gridCol w:w="337"/>
        <w:gridCol w:w="338"/>
        <w:gridCol w:w="557"/>
        <w:gridCol w:w="87"/>
        <w:gridCol w:w="644"/>
        <w:gridCol w:w="644"/>
        <w:gridCol w:w="645"/>
        <w:gridCol w:w="644"/>
        <w:gridCol w:w="644"/>
        <w:gridCol w:w="749"/>
        <w:gridCol w:w="720"/>
        <w:gridCol w:w="673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年检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4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区域性质</w:t>
            </w:r>
          </w:p>
        </w:tc>
        <w:tc>
          <w:tcPr>
            <w:tcW w:w="4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4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44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儿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规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模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（班）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在园幼儿人数</w:t>
            </w: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幼儿园师资情况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园所建筑面积㎡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存在主要问题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96" w:hRule="atLeast"/>
        </w:trPr>
        <w:tc>
          <w:tcPr>
            <w:tcW w:w="8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3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3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留守幼儿人数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教职员工总数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长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其中专任教师人数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幼教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取得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教师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资格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证人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取得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幼儿教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师资格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证人数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专科及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以上学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历人数</w:t>
            </w: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1047" w:hRule="atLeast"/>
        </w:trPr>
        <w:tc>
          <w:tcPr>
            <w:tcW w:w="8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未注册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51" w:type="dxa"/>
            <w:bottom w:w="15" w:type="dxa"/>
            <w:right w:w="51" w:type="dxa"/>
          </w:tblCellMar>
        </w:tblPrEx>
        <w:trPr>
          <w:trHeight w:val="362" w:hRule="atLeast"/>
        </w:trPr>
        <w:tc>
          <w:tcPr>
            <w:tcW w:w="8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说明：1、此表中包括年度年检不合格及辖区内未注册的民办幼儿园。2、年检结果：不合格、未注册。3、区域性质：城区内用"城区</w:t>
      </w:r>
      <w:r>
        <w:rPr>
          <w:rFonts w:ascii="宋体" w:hAnsi="宋体" w:cs="宋体"/>
          <w:color w:val="000000"/>
          <w:kern w:val="0"/>
          <w:sz w:val="20"/>
        </w:rPr>
        <w:t>2"表示,乡镇用“乡镇2”表示，农村用"农村2"表示。4、专任教师人数包括园长人数；教师资格证人数包含取得幼儿教师资格证人数。</w:t>
      </w: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ascii="宋体" w:hAnsi="宋体"/>
          <w:color w:val="000000"/>
          <w:sz w:val="20"/>
          <w:szCs w:val="20"/>
        </w:rPr>
        <w:br w:type="page"/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附件</w:t>
      </w:r>
      <w:r>
        <w:rPr>
          <w:rFonts w:ascii="黑体" w:hAnsi="宋体" w:eastAsia="黑体" w:cs="宋体"/>
          <w:bCs/>
          <w:color w:val="000000"/>
          <w:kern w:val="0"/>
          <w:sz w:val="24"/>
        </w:rPr>
        <w:t>4：（3）</w:t>
      </w:r>
    </w:p>
    <w:p>
      <w:pPr>
        <w:spacing w:line="400" w:lineRule="exact"/>
        <w:rPr>
          <w:rFonts w:hint="eastAsia" w:ascii="宋体" w:hAnsi="宋体"/>
          <w:color w:val="000000"/>
          <w:sz w:val="20"/>
          <w:szCs w:val="20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2017年德州市未登记注册幼儿园办园地域统计表</w:t>
      </w:r>
    </w:p>
    <w:p>
      <w:pPr>
        <w:spacing w:line="40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72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64"/>
        <w:gridCol w:w="1469"/>
        <w:gridCol w:w="1470"/>
        <w:gridCol w:w="1470"/>
        <w:gridCol w:w="1470"/>
        <w:gridCol w:w="1469"/>
        <w:gridCol w:w="1470"/>
        <w:gridCol w:w="1470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6" w:hRule="atLeast"/>
        </w:trPr>
        <w:tc>
          <w:tcPr>
            <w:tcW w:w="19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未注册公办幼儿园</w:t>
            </w:r>
          </w:p>
        </w:tc>
        <w:tc>
          <w:tcPr>
            <w:tcW w:w="587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未注册民办幼儿园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6" w:hRule="atLeast"/>
        </w:trPr>
        <w:tc>
          <w:tcPr>
            <w:tcW w:w="1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9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9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0"/>
          <w:szCs w:val="2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中幼张老师</cp:lastModifiedBy>
  <dcterms:modified xsi:type="dcterms:W3CDTF">2017-10-27T08:08:00Z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